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227024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4" w:rsidRPr="00F70BD8" w:rsidRDefault="00227024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227024" w:rsidRPr="00F70BD8" w:rsidRDefault="0048585F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24" w:rsidRPr="00B21436" w:rsidRDefault="00227024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USC/18/2019</w:t>
            </w:r>
          </w:p>
          <w:p w:rsidR="00227024" w:rsidRPr="00F70BD8" w:rsidRDefault="00227024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227024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24" w:rsidRPr="00ED240D" w:rsidRDefault="00227024" w:rsidP="00ED240D">
            <w:pPr>
              <w:pStyle w:val="Nagwek2"/>
              <w:ind w:firstLine="6"/>
              <w:jc w:val="center"/>
              <w:rPr>
                <w:i w:val="0"/>
                <w:iCs w:val="0"/>
                <w:sz w:val="24"/>
                <w:szCs w:val="24"/>
              </w:rPr>
            </w:pPr>
            <w:r w:rsidRPr="00ED240D">
              <w:rPr>
                <w:i w:val="0"/>
                <w:iCs w:val="0"/>
                <w:sz w:val="24"/>
                <w:szCs w:val="24"/>
              </w:rPr>
              <w:t>Rejestracja zgonu</w:t>
            </w:r>
          </w:p>
          <w:p w:rsidR="00227024" w:rsidRPr="00F70BD8" w:rsidRDefault="00227024" w:rsidP="006D70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24" w:rsidRPr="00F70BD8" w:rsidRDefault="00227024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</w:tbl>
    <w:p w:rsidR="00227024" w:rsidRDefault="00227024" w:rsidP="006D707F">
      <w:pPr>
        <w:ind w:left="6"/>
        <w:rPr>
          <w:rFonts w:ascii="Arial" w:hAnsi="Arial" w:cs="Arial"/>
        </w:rPr>
      </w:pPr>
    </w:p>
    <w:p w:rsidR="00227024" w:rsidRDefault="00227024" w:rsidP="006D707F">
      <w:pPr>
        <w:ind w:left="6"/>
        <w:rPr>
          <w:rFonts w:ascii="Arial" w:hAnsi="Arial" w:cs="Arial"/>
        </w:rPr>
      </w:pPr>
    </w:p>
    <w:p w:rsidR="00227024" w:rsidRPr="00ED240D" w:rsidRDefault="00227024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227024" w:rsidRPr="006B27C2" w:rsidRDefault="00227024" w:rsidP="00ED240D">
      <w:pPr>
        <w:rPr>
          <w:rFonts w:ascii="Arial" w:hAnsi="Arial" w:cs="Arial"/>
        </w:rPr>
      </w:pPr>
    </w:p>
    <w:p w:rsidR="00227024" w:rsidRPr="009241E5" w:rsidRDefault="00227024" w:rsidP="00ED240D">
      <w:pPr>
        <w:numPr>
          <w:ilvl w:val="0"/>
          <w:numId w:val="6"/>
        </w:numPr>
        <w:rPr>
          <w:rFonts w:ascii="Arial" w:hAnsi="Arial" w:cs="Arial"/>
        </w:rPr>
      </w:pPr>
      <w:r w:rsidRPr="009241E5">
        <w:rPr>
          <w:rFonts w:ascii="Arial" w:hAnsi="Arial" w:cs="Arial"/>
        </w:rPr>
        <w:t xml:space="preserve">Ustawa z dnia 28 listopada 2014r.- prawo o aktach stanu cywilnego; </w:t>
      </w:r>
    </w:p>
    <w:p w:rsidR="00227024" w:rsidRPr="009241E5" w:rsidRDefault="00227024" w:rsidP="00ED24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241E5">
        <w:rPr>
          <w:rFonts w:ascii="Arial" w:hAnsi="Arial" w:cs="Arial"/>
          <w:sz w:val="22"/>
          <w:szCs w:val="22"/>
        </w:rPr>
        <w:t>Rozporządzenie Ministra Spraw Wewnętrznych z dnia 29 stycznia 2015r. w sprawie wzoru dowodu osobistego oraz sposobu i trybu postępowania w sprawach wydawania dowodów osobistych, ich utraty, uszkodzenia, unieważnienia i zwrotu;</w:t>
      </w:r>
    </w:p>
    <w:p w:rsidR="00227024" w:rsidRPr="009241E5" w:rsidRDefault="00227024" w:rsidP="00ED24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241E5">
        <w:rPr>
          <w:rFonts w:ascii="Arial" w:hAnsi="Arial" w:cs="Arial"/>
          <w:sz w:val="22"/>
          <w:szCs w:val="22"/>
        </w:rPr>
        <w:t>Ustawa z dnia 31 stycznia 1959r o cmentarzach i chowaniu zmarłych;</w:t>
      </w:r>
    </w:p>
    <w:p w:rsidR="00227024" w:rsidRPr="007E0134" w:rsidRDefault="00227024" w:rsidP="00ED240D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143B6">
        <w:rPr>
          <w:rFonts w:ascii="Arial" w:hAnsi="Arial" w:cs="Arial"/>
        </w:rPr>
        <w:t>U</w:t>
      </w:r>
      <w:r w:rsidRPr="00D96114">
        <w:rPr>
          <w:rFonts w:ascii="Arial" w:hAnsi="Arial" w:cs="Arial"/>
          <w:sz w:val="22"/>
          <w:szCs w:val="22"/>
        </w:rPr>
        <w:t>stawa z dnia 27 października 2017 r. o zmianie ustawy o ewidencji ludności;</w:t>
      </w:r>
    </w:p>
    <w:p w:rsidR="00227024" w:rsidRDefault="00227024" w:rsidP="00ED240D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Rozporządzenie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Ministra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Spraw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Wewnętrznych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dnia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9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lutego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2015 r. w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sprawie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sposobu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prowadzenia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rejestru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stanu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cywilnego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oraz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akt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zbiorowych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rejestracji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stanu</w:t>
      </w:r>
      <w:proofErr w:type="spellEnd"/>
      <w:r w:rsidRPr="00F24B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24B58">
        <w:rPr>
          <w:rFonts w:ascii="Arial" w:hAnsi="Arial" w:cs="Arial"/>
          <w:sz w:val="22"/>
          <w:szCs w:val="22"/>
          <w:shd w:val="clear" w:color="auto" w:fill="FFFFFF"/>
        </w:rPr>
        <w:t>cywilnego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227024" w:rsidRDefault="00227024" w:rsidP="00ED240D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F4DB4">
        <w:rPr>
          <w:rFonts w:ascii="Arial" w:hAnsi="Arial" w:cs="Arial"/>
          <w:sz w:val="22"/>
          <w:szCs w:val="22"/>
        </w:rPr>
        <w:t>Ustawa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F4DB4">
        <w:rPr>
          <w:rFonts w:ascii="Arial" w:hAnsi="Arial" w:cs="Arial"/>
          <w:sz w:val="22"/>
          <w:szCs w:val="22"/>
        </w:rPr>
        <w:t>dnia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7F4DB4">
        <w:rPr>
          <w:rFonts w:ascii="Arial" w:hAnsi="Arial" w:cs="Arial"/>
          <w:sz w:val="22"/>
          <w:szCs w:val="22"/>
        </w:rPr>
        <w:t>maja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2018 r. o </w:t>
      </w:r>
      <w:proofErr w:type="spellStart"/>
      <w:r w:rsidRPr="007F4DB4">
        <w:rPr>
          <w:rFonts w:ascii="Arial" w:hAnsi="Arial" w:cs="Arial"/>
          <w:sz w:val="22"/>
          <w:szCs w:val="22"/>
        </w:rPr>
        <w:t>ochronie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danych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227024" w:rsidRPr="008800EA" w:rsidRDefault="00227024" w:rsidP="008800EA">
      <w:pPr>
        <w:pStyle w:val="doc-ti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800EA">
        <w:rPr>
          <w:rFonts w:ascii="Arial" w:hAnsi="Arial" w:cs="Arial"/>
          <w:sz w:val="22"/>
          <w:szCs w:val="22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1024/2012;</w:t>
      </w:r>
    </w:p>
    <w:p w:rsidR="00227024" w:rsidRPr="00382184" w:rsidRDefault="00227024" w:rsidP="00ED240D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danych).</w:t>
      </w:r>
    </w:p>
    <w:p w:rsidR="00227024" w:rsidRPr="006B27C2" w:rsidRDefault="00227024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6B27C2" w:rsidRDefault="00227024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227024" w:rsidRPr="006B27C2" w:rsidRDefault="00227024" w:rsidP="003D5C2C">
      <w:pPr>
        <w:rPr>
          <w:rFonts w:ascii="Arial" w:hAnsi="Arial" w:cs="Arial"/>
        </w:rPr>
      </w:pPr>
    </w:p>
    <w:p w:rsidR="00227024" w:rsidRPr="009241E5" w:rsidRDefault="00227024" w:rsidP="00ED240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 xml:space="preserve">Urząd Stanu Cywilnego </w:t>
      </w:r>
      <w:r>
        <w:rPr>
          <w:rFonts w:ascii="Arial" w:hAnsi="Arial" w:cs="Arial"/>
          <w:sz w:val="22"/>
          <w:szCs w:val="22"/>
          <w:lang w:val="pl-PL"/>
        </w:rPr>
        <w:t>i Spraw Obywatelskich</w:t>
      </w:r>
    </w:p>
    <w:p w:rsidR="00227024" w:rsidRDefault="00227024" w:rsidP="00ED240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Stan</w:t>
      </w:r>
      <w:r>
        <w:rPr>
          <w:rFonts w:ascii="Arial" w:hAnsi="Arial" w:cs="Arial"/>
          <w:sz w:val="22"/>
          <w:szCs w:val="22"/>
          <w:lang w:val="pl-PL"/>
        </w:rPr>
        <w:t xml:space="preserve">owisko ds. rejestracji zgonów </w:t>
      </w:r>
    </w:p>
    <w:p w:rsidR="00227024" w:rsidRPr="009241E5" w:rsidRDefault="00227024" w:rsidP="00ED240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9241E5">
        <w:rPr>
          <w:rFonts w:ascii="Arial" w:hAnsi="Arial" w:cs="Arial"/>
          <w:sz w:val="22"/>
          <w:szCs w:val="22"/>
          <w:lang w:val="pl-PL"/>
        </w:rPr>
        <w:t>ok. 37</w:t>
      </w:r>
    </w:p>
    <w:p w:rsidR="00227024" w:rsidRPr="009241E5" w:rsidRDefault="00227024" w:rsidP="00ED240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ul. Rynek 1</w:t>
      </w:r>
    </w:p>
    <w:p w:rsidR="00227024" w:rsidRPr="009241E5" w:rsidRDefault="00227024" w:rsidP="00ED240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25-303 Kielce</w:t>
      </w:r>
    </w:p>
    <w:p w:rsidR="00227024" w:rsidRPr="00757724" w:rsidRDefault="00227024" w:rsidP="00ED240D">
      <w:pPr>
        <w:pStyle w:val="Akapitzlist"/>
        <w:ind w:left="-1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27024" w:rsidRPr="00757724" w:rsidRDefault="00227024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57724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227024" w:rsidRPr="009241E5" w:rsidRDefault="00227024" w:rsidP="00F6705B">
      <w:pPr>
        <w:ind w:left="360"/>
        <w:rPr>
          <w:rFonts w:ascii="Arial" w:hAnsi="Arial" w:cs="Arial"/>
          <w:b/>
          <w:bCs/>
          <w:lang w:val="de-DE"/>
        </w:rPr>
      </w:pPr>
    </w:p>
    <w:p w:rsidR="00227024" w:rsidRPr="009241E5" w:rsidRDefault="00227024" w:rsidP="00F6705B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Beata Moćko – </w:t>
      </w:r>
      <w:r w:rsidR="00A900B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nspektor</w:t>
      </w:r>
    </w:p>
    <w:p w:rsidR="00227024" w:rsidRPr="009241E5" w:rsidRDefault="00227024" w:rsidP="00F6705B">
      <w:pPr>
        <w:ind w:left="360"/>
        <w:rPr>
          <w:rFonts w:ascii="Arial" w:hAnsi="Arial" w:cs="Arial"/>
          <w:lang w:val="de-DE"/>
        </w:rPr>
      </w:pPr>
      <w:r w:rsidRPr="009241E5">
        <w:rPr>
          <w:rFonts w:ascii="Arial" w:hAnsi="Arial" w:cs="Arial"/>
          <w:lang w:val="de-DE"/>
        </w:rPr>
        <w:t xml:space="preserve">pok. 37, </w:t>
      </w:r>
      <w:proofErr w:type="spellStart"/>
      <w:r w:rsidRPr="009241E5">
        <w:rPr>
          <w:rFonts w:ascii="Arial" w:hAnsi="Arial" w:cs="Arial"/>
          <w:lang w:val="de-DE"/>
        </w:rPr>
        <w:t>numer</w:t>
      </w:r>
      <w:proofErr w:type="spellEnd"/>
      <w:r w:rsidRPr="009241E5">
        <w:rPr>
          <w:rFonts w:ascii="Arial" w:hAnsi="Arial" w:cs="Arial"/>
          <w:lang w:val="de-DE"/>
        </w:rPr>
        <w:t xml:space="preserve"> </w:t>
      </w:r>
      <w:proofErr w:type="spellStart"/>
      <w:r w:rsidRPr="009241E5">
        <w:rPr>
          <w:rFonts w:ascii="Arial" w:hAnsi="Arial" w:cs="Arial"/>
          <w:lang w:val="de-DE"/>
        </w:rPr>
        <w:t>telefonu</w:t>
      </w:r>
      <w:proofErr w:type="spellEnd"/>
      <w:r w:rsidRPr="009241E5">
        <w:rPr>
          <w:rFonts w:ascii="Arial" w:hAnsi="Arial" w:cs="Arial"/>
          <w:lang w:val="de-DE"/>
        </w:rPr>
        <w:t xml:space="preserve"> 41 36 76 336</w:t>
      </w:r>
    </w:p>
    <w:p w:rsidR="00227024" w:rsidRDefault="00227024" w:rsidP="00F6705B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9241E5">
        <w:rPr>
          <w:rFonts w:ascii="Arial" w:hAnsi="Arial" w:cs="Arial"/>
          <w:lang w:val="de-DE"/>
        </w:rPr>
        <w:t>e-mail</w:t>
      </w:r>
      <w:proofErr w:type="spellEnd"/>
      <w:r w:rsidRPr="009241E5">
        <w:rPr>
          <w:rFonts w:ascii="Arial" w:hAnsi="Arial" w:cs="Arial"/>
          <w:lang w:val="de-DE"/>
        </w:rPr>
        <w:t xml:space="preserve">: </w:t>
      </w:r>
      <w:hyperlink r:id="rId9" w:history="1">
        <w:r w:rsidR="00A900BA" w:rsidRPr="0094613F">
          <w:rPr>
            <w:rStyle w:val="Hipercze"/>
            <w:rFonts w:ascii="Arial" w:hAnsi="Arial" w:cs="Arial"/>
            <w:lang w:val="de-DE"/>
          </w:rPr>
          <w:t>beata.mocko@um.kielce.pl</w:t>
        </w:r>
      </w:hyperlink>
    </w:p>
    <w:p w:rsidR="00227024" w:rsidRPr="009241E5" w:rsidRDefault="00227024" w:rsidP="00F6705B">
      <w:pPr>
        <w:ind w:left="360"/>
        <w:rPr>
          <w:rFonts w:ascii="Arial" w:hAnsi="Arial" w:cs="Arial"/>
          <w:u w:val="single"/>
          <w:lang w:val="de-DE"/>
        </w:rPr>
      </w:pPr>
    </w:p>
    <w:p w:rsidR="00A900BA" w:rsidRPr="009241E5" w:rsidRDefault="00A900BA" w:rsidP="00A900B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Magdalena </w:t>
      </w:r>
      <w:proofErr w:type="spellStart"/>
      <w:r>
        <w:rPr>
          <w:rFonts w:ascii="Arial" w:hAnsi="Arial" w:cs="Arial"/>
          <w:b/>
          <w:bCs/>
        </w:rPr>
        <w:t>Wicha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główny specjalista</w:t>
      </w:r>
    </w:p>
    <w:p w:rsidR="00A900BA" w:rsidRPr="009241E5" w:rsidRDefault="00A900BA" w:rsidP="00A900BA">
      <w:pPr>
        <w:ind w:left="360"/>
        <w:rPr>
          <w:rFonts w:ascii="Arial" w:hAnsi="Arial" w:cs="Arial"/>
          <w:lang w:val="de-DE"/>
        </w:rPr>
      </w:pPr>
      <w:r w:rsidRPr="009241E5">
        <w:rPr>
          <w:rFonts w:ascii="Arial" w:hAnsi="Arial" w:cs="Arial"/>
          <w:lang w:val="de-DE"/>
        </w:rPr>
        <w:t xml:space="preserve">pok. 37, </w:t>
      </w:r>
      <w:proofErr w:type="spellStart"/>
      <w:r w:rsidRPr="009241E5">
        <w:rPr>
          <w:rFonts w:ascii="Arial" w:hAnsi="Arial" w:cs="Arial"/>
          <w:lang w:val="de-DE"/>
        </w:rPr>
        <w:t>numer</w:t>
      </w:r>
      <w:proofErr w:type="spellEnd"/>
      <w:r w:rsidRPr="009241E5">
        <w:rPr>
          <w:rFonts w:ascii="Arial" w:hAnsi="Arial" w:cs="Arial"/>
          <w:lang w:val="de-DE"/>
        </w:rPr>
        <w:t xml:space="preserve"> </w:t>
      </w:r>
      <w:proofErr w:type="spellStart"/>
      <w:r w:rsidRPr="009241E5">
        <w:rPr>
          <w:rFonts w:ascii="Arial" w:hAnsi="Arial" w:cs="Arial"/>
          <w:lang w:val="de-DE"/>
        </w:rPr>
        <w:t>telefonu</w:t>
      </w:r>
      <w:proofErr w:type="spellEnd"/>
      <w:r w:rsidRPr="009241E5">
        <w:rPr>
          <w:rFonts w:ascii="Arial" w:hAnsi="Arial" w:cs="Arial"/>
          <w:lang w:val="de-DE"/>
        </w:rPr>
        <w:t xml:space="preserve"> 41 36 76 336</w:t>
      </w:r>
    </w:p>
    <w:p w:rsidR="00A900BA" w:rsidRDefault="00A900BA" w:rsidP="00A900BA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9241E5">
        <w:rPr>
          <w:rFonts w:ascii="Arial" w:hAnsi="Arial" w:cs="Arial"/>
          <w:lang w:val="de-DE"/>
        </w:rPr>
        <w:t>e-mail</w:t>
      </w:r>
      <w:proofErr w:type="spellEnd"/>
      <w:r w:rsidRPr="009241E5">
        <w:rPr>
          <w:rFonts w:ascii="Arial" w:hAnsi="Arial" w:cs="Arial"/>
          <w:lang w:val="de-DE"/>
        </w:rPr>
        <w:t xml:space="preserve">: </w:t>
      </w:r>
      <w:hyperlink r:id="rId10" w:history="1">
        <w:r w:rsidRPr="0094613F">
          <w:rPr>
            <w:rStyle w:val="Hipercze"/>
            <w:rFonts w:ascii="Arial" w:hAnsi="Arial" w:cs="Arial"/>
            <w:lang w:val="de-DE"/>
          </w:rPr>
          <w:t>magdalena.wicha@um.kielce.pl</w:t>
        </w:r>
      </w:hyperlink>
    </w:p>
    <w:p w:rsidR="00227024" w:rsidRDefault="00227024" w:rsidP="00F6705B">
      <w:pPr>
        <w:ind w:left="360"/>
        <w:rPr>
          <w:rFonts w:ascii="Arial" w:hAnsi="Arial" w:cs="Arial"/>
          <w:u w:val="single"/>
        </w:rPr>
      </w:pPr>
      <w:r w:rsidRPr="009241E5">
        <w:rPr>
          <w:rFonts w:ascii="Arial" w:hAnsi="Arial" w:cs="Arial"/>
          <w:u w:val="single"/>
        </w:rPr>
        <w:t xml:space="preserve"> </w:t>
      </w:r>
    </w:p>
    <w:p w:rsidR="00227024" w:rsidRPr="009241E5" w:rsidRDefault="00227024" w:rsidP="00F6705B">
      <w:pPr>
        <w:ind w:left="360"/>
        <w:rPr>
          <w:rFonts w:ascii="Arial" w:hAnsi="Arial" w:cs="Arial"/>
          <w:b/>
          <w:bCs/>
        </w:rPr>
      </w:pPr>
      <w:r w:rsidRPr="009241E5">
        <w:rPr>
          <w:rFonts w:ascii="Arial" w:hAnsi="Arial" w:cs="Arial"/>
          <w:b/>
          <w:bCs/>
        </w:rPr>
        <w:t xml:space="preserve">Piotr </w:t>
      </w:r>
      <w:proofErr w:type="spellStart"/>
      <w:r w:rsidRPr="009241E5">
        <w:rPr>
          <w:rFonts w:ascii="Arial" w:hAnsi="Arial" w:cs="Arial"/>
          <w:b/>
          <w:bCs/>
        </w:rPr>
        <w:t>Mołas</w:t>
      </w:r>
      <w:proofErr w:type="spellEnd"/>
      <w:r w:rsidRPr="009241E5">
        <w:rPr>
          <w:rFonts w:ascii="Arial" w:hAnsi="Arial" w:cs="Arial"/>
          <w:b/>
          <w:bCs/>
        </w:rPr>
        <w:t xml:space="preserve"> – Kierownik Urzędu Stanu Cywilnego</w:t>
      </w:r>
    </w:p>
    <w:p w:rsidR="00227024" w:rsidRPr="002219C3" w:rsidRDefault="00227024" w:rsidP="00F6705B">
      <w:pPr>
        <w:ind w:left="360"/>
        <w:rPr>
          <w:rFonts w:ascii="Arial" w:hAnsi="Arial" w:cs="Arial"/>
          <w:lang w:val="de-DE"/>
        </w:rPr>
      </w:pPr>
      <w:r w:rsidRPr="002219C3">
        <w:rPr>
          <w:rFonts w:ascii="Arial" w:hAnsi="Arial" w:cs="Arial"/>
          <w:lang w:val="de-DE"/>
        </w:rPr>
        <w:t>pok. 33 (</w:t>
      </w:r>
      <w:proofErr w:type="spellStart"/>
      <w:r w:rsidRPr="002219C3">
        <w:rPr>
          <w:rFonts w:ascii="Arial" w:hAnsi="Arial" w:cs="Arial"/>
          <w:lang w:val="de-DE"/>
        </w:rPr>
        <w:t>wejście</w:t>
      </w:r>
      <w:proofErr w:type="spellEnd"/>
      <w:r w:rsidRPr="002219C3">
        <w:rPr>
          <w:rFonts w:ascii="Arial" w:hAnsi="Arial" w:cs="Arial"/>
          <w:lang w:val="de-DE"/>
        </w:rPr>
        <w:t xml:space="preserve"> </w:t>
      </w:r>
      <w:proofErr w:type="spellStart"/>
      <w:r w:rsidRPr="002219C3">
        <w:rPr>
          <w:rFonts w:ascii="Arial" w:hAnsi="Arial" w:cs="Arial"/>
          <w:lang w:val="de-DE"/>
        </w:rPr>
        <w:t>przez</w:t>
      </w:r>
      <w:proofErr w:type="spellEnd"/>
      <w:r w:rsidRPr="002219C3">
        <w:rPr>
          <w:rFonts w:ascii="Arial" w:hAnsi="Arial" w:cs="Arial"/>
          <w:lang w:val="de-DE"/>
        </w:rPr>
        <w:t xml:space="preserve"> </w:t>
      </w:r>
      <w:proofErr w:type="spellStart"/>
      <w:r w:rsidRPr="002219C3">
        <w:rPr>
          <w:rFonts w:ascii="Arial" w:hAnsi="Arial" w:cs="Arial"/>
          <w:lang w:val="de-DE"/>
        </w:rPr>
        <w:t>pokój</w:t>
      </w:r>
      <w:proofErr w:type="spellEnd"/>
      <w:r w:rsidRPr="002219C3">
        <w:rPr>
          <w:rFonts w:ascii="Arial" w:hAnsi="Arial" w:cs="Arial"/>
          <w:lang w:val="de-DE"/>
        </w:rPr>
        <w:t xml:space="preserve"> 34), </w:t>
      </w:r>
      <w:proofErr w:type="spellStart"/>
      <w:r w:rsidRPr="002219C3">
        <w:rPr>
          <w:rFonts w:ascii="Arial" w:hAnsi="Arial" w:cs="Arial"/>
          <w:lang w:val="de-DE"/>
        </w:rPr>
        <w:t>numer</w:t>
      </w:r>
      <w:proofErr w:type="spellEnd"/>
      <w:r w:rsidRPr="002219C3">
        <w:rPr>
          <w:rFonts w:ascii="Arial" w:hAnsi="Arial" w:cs="Arial"/>
          <w:lang w:val="de-DE"/>
        </w:rPr>
        <w:t xml:space="preserve"> </w:t>
      </w:r>
      <w:proofErr w:type="spellStart"/>
      <w:r w:rsidRPr="002219C3">
        <w:rPr>
          <w:rFonts w:ascii="Arial" w:hAnsi="Arial" w:cs="Arial"/>
          <w:lang w:val="de-DE"/>
        </w:rPr>
        <w:t>telefonu</w:t>
      </w:r>
      <w:proofErr w:type="spellEnd"/>
      <w:r w:rsidRPr="002219C3">
        <w:rPr>
          <w:rFonts w:ascii="Arial" w:hAnsi="Arial" w:cs="Arial"/>
          <w:lang w:val="de-DE"/>
        </w:rPr>
        <w:t xml:space="preserve"> 41 36 76 034</w:t>
      </w:r>
    </w:p>
    <w:p w:rsidR="00227024" w:rsidRPr="002219C3" w:rsidRDefault="00227024" w:rsidP="00F6705B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2219C3">
        <w:rPr>
          <w:rFonts w:ascii="Arial" w:hAnsi="Arial" w:cs="Arial"/>
          <w:u w:val="single"/>
          <w:lang w:val="de-DE"/>
        </w:rPr>
        <w:t>e-mail</w:t>
      </w:r>
      <w:proofErr w:type="spellEnd"/>
      <w:r w:rsidRPr="002219C3">
        <w:rPr>
          <w:rFonts w:ascii="Arial" w:hAnsi="Arial" w:cs="Arial"/>
          <w:u w:val="single"/>
          <w:lang w:val="de-DE"/>
        </w:rPr>
        <w:t>: piotr.molas@um.kielce.pl</w:t>
      </w:r>
    </w:p>
    <w:p w:rsidR="00227024" w:rsidRDefault="00227024" w:rsidP="00F6705B">
      <w:pPr>
        <w:ind w:left="360"/>
        <w:rPr>
          <w:rFonts w:ascii="Arial" w:hAnsi="Arial" w:cs="Arial"/>
          <w:u w:val="single"/>
        </w:rPr>
      </w:pPr>
    </w:p>
    <w:p w:rsidR="00227024" w:rsidRDefault="00227024" w:rsidP="006D198E">
      <w:pPr>
        <w:ind w:left="360"/>
        <w:rPr>
          <w:rFonts w:ascii="Arial" w:hAnsi="Arial" w:cs="Arial"/>
          <w:b/>
          <w:bCs/>
        </w:rPr>
      </w:pPr>
    </w:p>
    <w:p w:rsidR="00227024" w:rsidRDefault="00227024" w:rsidP="006D198E">
      <w:pPr>
        <w:ind w:left="360"/>
        <w:rPr>
          <w:rFonts w:ascii="Arial" w:hAnsi="Arial" w:cs="Arial"/>
          <w:b/>
          <w:bCs/>
        </w:rPr>
      </w:pPr>
    </w:p>
    <w:p w:rsidR="00227024" w:rsidRDefault="00227024" w:rsidP="006D198E">
      <w:pPr>
        <w:ind w:left="360"/>
      </w:pPr>
    </w:p>
    <w:p w:rsidR="00227024" w:rsidRDefault="00227024" w:rsidP="006D198E">
      <w:pPr>
        <w:ind w:left="360"/>
      </w:pPr>
    </w:p>
    <w:p w:rsidR="00227024" w:rsidRDefault="00227024" w:rsidP="006D198E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227024" w:rsidRDefault="00227024" w:rsidP="006D198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227024" w:rsidRDefault="00227024" w:rsidP="006D198E">
      <w:pPr>
        <w:ind w:firstLine="360"/>
        <w:rPr>
          <w:rFonts w:ascii="Arial" w:hAnsi="Arial" w:cs="Arial"/>
          <w:lang w:val="de-D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u w:val="single"/>
        </w:rPr>
        <w:t>albert.wawrzycki@um.kielce.pl</w:t>
      </w:r>
    </w:p>
    <w:p w:rsidR="00227024" w:rsidRDefault="00227024" w:rsidP="00F6705B">
      <w:pPr>
        <w:ind w:left="360"/>
        <w:rPr>
          <w:rFonts w:ascii="Arial" w:hAnsi="Arial" w:cs="Arial"/>
          <w:u w:val="single"/>
        </w:rPr>
      </w:pPr>
    </w:p>
    <w:p w:rsidR="00227024" w:rsidRPr="00757724" w:rsidRDefault="00227024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57724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227024" w:rsidRPr="006B27C2" w:rsidRDefault="00227024" w:rsidP="00F6705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A900BA" w:rsidRDefault="00227024" w:rsidP="00A900BA">
      <w:pPr>
        <w:rPr>
          <w:rFonts w:ascii="Arial" w:hAnsi="Arial" w:cs="Arial"/>
        </w:rPr>
      </w:pPr>
      <w:r w:rsidRPr="00A900BA">
        <w:rPr>
          <w:rFonts w:ascii="Arial" w:hAnsi="Arial" w:cs="Arial"/>
        </w:rPr>
        <w:t xml:space="preserve">poniedziałek - </w:t>
      </w:r>
      <w:r w:rsidR="00A900BA">
        <w:rPr>
          <w:rFonts w:ascii="Arial" w:hAnsi="Arial" w:cs="Arial"/>
        </w:rPr>
        <w:t>pią</w:t>
      </w:r>
      <w:r w:rsidR="00A900BA" w:rsidRPr="00A900BA">
        <w:rPr>
          <w:rFonts w:ascii="Arial" w:hAnsi="Arial" w:cs="Arial"/>
        </w:rPr>
        <w:t>tek</w:t>
      </w:r>
      <w:r w:rsidRPr="00A900BA">
        <w:rPr>
          <w:rFonts w:ascii="Arial" w:hAnsi="Arial" w:cs="Arial"/>
        </w:rPr>
        <w:t xml:space="preserve"> – 7.</w:t>
      </w:r>
      <w:r w:rsidR="00A900BA" w:rsidRPr="00A900BA">
        <w:rPr>
          <w:rFonts w:ascii="Arial" w:hAnsi="Arial" w:cs="Arial"/>
        </w:rPr>
        <w:t>45</w:t>
      </w:r>
      <w:r w:rsidRPr="00A900BA">
        <w:rPr>
          <w:rFonts w:ascii="Arial" w:hAnsi="Arial" w:cs="Arial"/>
        </w:rPr>
        <w:t xml:space="preserve"> - 1</w:t>
      </w:r>
      <w:r w:rsidR="00A900BA" w:rsidRPr="00A900BA">
        <w:rPr>
          <w:rFonts w:ascii="Arial" w:hAnsi="Arial" w:cs="Arial"/>
        </w:rPr>
        <w:t>5</w:t>
      </w:r>
      <w:r w:rsidRPr="00A900BA">
        <w:rPr>
          <w:rFonts w:ascii="Arial" w:hAnsi="Arial" w:cs="Arial"/>
        </w:rPr>
        <w:t>.00</w:t>
      </w:r>
    </w:p>
    <w:p w:rsidR="00227024" w:rsidRDefault="00227024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227024" w:rsidRPr="006B27C2" w:rsidRDefault="00227024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227024" w:rsidRPr="006B27C2" w:rsidRDefault="00227024" w:rsidP="003D5C2C">
      <w:pPr>
        <w:ind w:left="360"/>
        <w:rPr>
          <w:rFonts w:ascii="Arial" w:hAnsi="Arial" w:cs="Arial"/>
          <w:b/>
          <w:bCs/>
        </w:rPr>
      </w:pPr>
    </w:p>
    <w:p w:rsidR="00227024" w:rsidRPr="009241E5" w:rsidRDefault="00227024" w:rsidP="00F6705B">
      <w:pPr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241E5">
        <w:rPr>
          <w:rFonts w:ascii="Arial" w:hAnsi="Arial" w:cs="Arial"/>
          <w:color w:val="000000"/>
        </w:rPr>
        <w:t>karta zgonu wystawiona przez placówkę służby zdrowia podpisana przez</w:t>
      </w:r>
      <w:r>
        <w:rPr>
          <w:rFonts w:ascii="Arial" w:hAnsi="Arial" w:cs="Arial"/>
          <w:color w:val="000000"/>
        </w:rPr>
        <w:t xml:space="preserve"> lekarza,         który stwierdził zgon;</w:t>
      </w:r>
      <w:r w:rsidRPr="009241E5">
        <w:rPr>
          <w:rFonts w:ascii="Arial" w:hAnsi="Arial" w:cs="Arial"/>
          <w:color w:val="000000"/>
        </w:rPr>
        <w:t xml:space="preserve"> </w:t>
      </w:r>
    </w:p>
    <w:p w:rsidR="00227024" w:rsidRPr="009241E5" w:rsidRDefault="00227024" w:rsidP="00F6705B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9241E5">
        <w:rPr>
          <w:rFonts w:ascii="Arial" w:hAnsi="Arial" w:cs="Arial"/>
          <w:color w:val="000000"/>
        </w:rPr>
        <w:t>dowód osobisty osoby zmarłej lub jej paszport (w p</w:t>
      </w:r>
      <w:r>
        <w:rPr>
          <w:rFonts w:ascii="Arial" w:hAnsi="Arial" w:cs="Arial"/>
          <w:color w:val="000000"/>
        </w:rPr>
        <w:t>rzypadku gdy była cudzoziemcem);</w:t>
      </w:r>
    </w:p>
    <w:p w:rsidR="00227024" w:rsidRPr="009241E5" w:rsidRDefault="00227024" w:rsidP="00F6705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241E5">
        <w:rPr>
          <w:rFonts w:ascii="Arial" w:hAnsi="Arial" w:cs="Arial"/>
        </w:rPr>
        <w:t xml:space="preserve">okument tożsamości osoby zgłaszającej zgon: dowód osobisty lub </w:t>
      </w:r>
      <w:r>
        <w:rPr>
          <w:rFonts w:ascii="Arial" w:hAnsi="Arial" w:cs="Arial"/>
        </w:rPr>
        <w:t>paszport;</w:t>
      </w:r>
    </w:p>
    <w:p w:rsidR="00227024" w:rsidRPr="009241E5" w:rsidRDefault="00227024" w:rsidP="00F6705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241E5">
        <w:rPr>
          <w:rFonts w:ascii="Arial" w:hAnsi="Arial" w:cs="Arial"/>
        </w:rPr>
        <w:t>ełnomocnictwo – w przypadku rejes</w:t>
      </w:r>
      <w:r>
        <w:rPr>
          <w:rFonts w:ascii="Arial" w:hAnsi="Arial" w:cs="Arial"/>
        </w:rPr>
        <w:t>tracji zgonu przez pełnomocnika;</w:t>
      </w:r>
    </w:p>
    <w:p w:rsidR="00227024" w:rsidRPr="009241E5" w:rsidRDefault="00227024" w:rsidP="00F6705B">
      <w:pPr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9241E5">
        <w:rPr>
          <w:rFonts w:ascii="Arial" w:hAnsi="Arial" w:cs="Arial"/>
          <w:color w:val="000000"/>
        </w:rPr>
        <w:t>ezwolenie prokuratury na pochowanie zwłok w przypadku, gdy okoliczności zgonu są przedmiotem postępowania prowadzonego przez prokuraturę lub policję.</w:t>
      </w:r>
    </w:p>
    <w:p w:rsidR="00227024" w:rsidRPr="006B27C2" w:rsidRDefault="00227024" w:rsidP="003D5C2C">
      <w:pPr>
        <w:rPr>
          <w:rFonts w:ascii="Arial" w:hAnsi="Arial" w:cs="Arial"/>
        </w:rPr>
      </w:pPr>
    </w:p>
    <w:p w:rsidR="00227024" w:rsidRPr="006B27C2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227024" w:rsidRPr="006B27C2" w:rsidRDefault="00227024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Default="00227024" w:rsidP="003D5C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227024" w:rsidRPr="006B27C2" w:rsidRDefault="00227024" w:rsidP="003D5C2C">
      <w:pPr>
        <w:rPr>
          <w:rFonts w:ascii="Arial" w:hAnsi="Arial" w:cs="Arial"/>
        </w:rPr>
      </w:pPr>
    </w:p>
    <w:p w:rsidR="00227024" w:rsidRPr="00782E9A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227024" w:rsidRPr="003D5C2C" w:rsidRDefault="00227024" w:rsidP="003D5C2C">
      <w:pPr>
        <w:rPr>
          <w:rFonts w:ascii="Arial" w:hAnsi="Arial" w:cs="Arial"/>
        </w:rPr>
      </w:pPr>
    </w:p>
    <w:p w:rsidR="00227024" w:rsidRPr="003D5C2C" w:rsidRDefault="00227024" w:rsidP="003D5C2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Niezwłocznie</w:t>
      </w:r>
    </w:p>
    <w:p w:rsidR="00227024" w:rsidRDefault="00227024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6B27C2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227024" w:rsidRDefault="00227024" w:rsidP="003D5C2C">
      <w:pPr>
        <w:rPr>
          <w:rFonts w:ascii="Arial" w:hAnsi="Arial" w:cs="Arial"/>
        </w:rPr>
      </w:pPr>
    </w:p>
    <w:p w:rsidR="00227024" w:rsidRPr="009241E5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Odmowa sporządzenia aktu następuje w formie decyzji, od której służy odwołanie do Wojewody Świętokrzyskiego za pośrednictwem Kierownika Urzędu Stanu Cywilnego                        w terminie 14 dni od dnia jej doręczenia.</w:t>
      </w:r>
    </w:p>
    <w:p w:rsidR="00227024" w:rsidRPr="006B27C2" w:rsidRDefault="00227024" w:rsidP="003D5C2C">
      <w:pPr>
        <w:rPr>
          <w:rFonts w:ascii="Arial" w:hAnsi="Arial" w:cs="Arial"/>
        </w:rPr>
      </w:pPr>
    </w:p>
    <w:p w:rsidR="00227024" w:rsidRPr="00F6705B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227024" w:rsidRPr="006B27C2" w:rsidRDefault="00227024" w:rsidP="00F6705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A900BA" w:rsidRDefault="00227024" w:rsidP="00F6705B">
      <w:pPr>
        <w:rPr>
          <w:rStyle w:val="Pogrubienie"/>
          <w:rFonts w:ascii="Arial" w:hAnsi="Arial" w:cs="Arial"/>
          <w:b w:val="0"/>
          <w:bCs w:val="0"/>
          <w:iCs/>
          <w:color w:val="000000"/>
        </w:rPr>
      </w:pPr>
      <w:r w:rsidRPr="00A900BA">
        <w:rPr>
          <w:rStyle w:val="Pogrubienie"/>
          <w:rFonts w:ascii="Arial" w:hAnsi="Arial" w:cs="Arial"/>
          <w:b w:val="0"/>
          <w:bCs w:val="0"/>
          <w:iCs/>
          <w:color w:val="000000"/>
        </w:rPr>
        <w:t xml:space="preserve">Do zgłoszenia zgonu są obowiązani w kolejności: </w:t>
      </w:r>
    </w:p>
    <w:p w:rsidR="00227024" w:rsidRPr="009241E5" w:rsidRDefault="00227024" w:rsidP="00F6705B">
      <w:pPr>
        <w:rPr>
          <w:rStyle w:val="Pogrubienie"/>
          <w:rFonts w:ascii="Arial" w:hAnsi="Arial" w:cs="Arial"/>
          <w:b w:val="0"/>
          <w:bCs w:val="0"/>
          <w:i/>
          <w:iCs/>
          <w:color w:val="000000"/>
          <w:u w:val="single"/>
        </w:rPr>
      </w:pPr>
    </w:p>
    <w:p w:rsidR="00227024" w:rsidRPr="009241E5" w:rsidRDefault="00227024" w:rsidP="00A900BA">
      <w:pPr>
        <w:numPr>
          <w:ilvl w:val="0"/>
          <w:numId w:val="11"/>
        </w:numPr>
        <w:tabs>
          <w:tab w:val="clear" w:pos="1080"/>
        </w:tabs>
        <w:ind w:left="426"/>
        <w:rPr>
          <w:rFonts w:ascii="Arial" w:hAnsi="Arial" w:cs="Arial"/>
        </w:rPr>
      </w:pPr>
      <w:r w:rsidRPr="009241E5">
        <w:rPr>
          <w:rFonts w:ascii="Arial" w:hAnsi="Arial" w:cs="Arial"/>
        </w:rPr>
        <w:t xml:space="preserve">małżonek lub dzieci zmarłego, </w:t>
      </w:r>
    </w:p>
    <w:p w:rsidR="00227024" w:rsidRPr="009241E5" w:rsidRDefault="00227024" w:rsidP="00A900BA">
      <w:pPr>
        <w:numPr>
          <w:ilvl w:val="0"/>
          <w:numId w:val="11"/>
        </w:numPr>
        <w:tabs>
          <w:tab w:val="clear" w:pos="1080"/>
        </w:tabs>
        <w:ind w:left="426"/>
        <w:rPr>
          <w:rFonts w:ascii="Arial" w:hAnsi="Arial" w:cs="Arial"/>
        </w:rPr>
      </w:pPr>
      <w:r w:rsidRPr="009241E5">
        <w:rPr>
          <w:rFonts w:ascii="Arial" w:hAnsi="Arial" w:cs="Arial"/>
        </w:rPr>
        <w:t xml:space="preserve">najbliżsi krewni lub powinowaci, </w:t>
      </w:r>
    </w:p>
    <w:p w:rsidR="00227024" w:rsidRPr="009241E5" w:rsidRDefault="00227024" w:rsidP="00A900BA">
      <w:pPr>
        <w:numPr>
          <w:ilvl w:val="0"/>
          <w:numId w:val="11"/>
        </w:numPr>
        <w:tabs>
          <w:tab w:val="clear" w:pos="1080"/>
        </w:tabs>
        <w:ind w:left="426"/>
        <w:rPr>
          <w:rFonts w:ascii="Arial" w:hAnsi="Arial" w:cs="Arial"/>
        </w:rPr>
      </w:pPr>
      <w:r w:rsidRPr="009241E5">
        <w:rPr>
          <w:rFonts w:ascii="Arial" w:hAnsi="Arial" w:cs="Arial"/>
        </w:rPr>
        <w:t>osoby zamieszkałe w lokalu, w którym nastąpił zgon,</w:t>
      </w:r>
    </w:p>
    <w:p w:rsidR="00227024" w:rsidRPr="009241E5" w:rsidRDefault="00227024" w:rsidP="00A900BA">
      <w:pPr>
        <w:numPr>
          <w:ilvl w:val="0"/>
          <w:numId w:val="11"/>
        </w:numPr>
        <w:tabs>
          <w:tab w:val="clear" w:pos="1080"/>
        </w:tabs>
        <w:ind w:left="426"/>
        <w:jc w:val="left"/>
        <w:rPr>
          <w:rFonts w:ascii="Arial" w:hAnsi="Arial" w:cs="Arial"/>
        </w:rPr>
      </w:pPr>
      <w:r w:rsidRPr="009241E5">
        <w:rPr>
          <w:rFonts w:ascii="Arial" w:hAnsi="Arial" w:cs="Arial"/>
        </w:rPr>
        <w:t>administrator domu, w którym nastąpił zgon.</w:t>
      </w:r>
    </w:p>
    <w:p w:rsidR="00227024" w:rsidRPr="009241E5" w:rsidRDefault="00227024" w:rsidP="00A900BA">
      <w:pPr>
        <w:ind w:left="426"/>
        <w:rPr>
          <w:rFonts w:ascii="Arial" w:hAnsi="Arial" w:cs="Arial"/>
        </w:rPr>
      </w:pPr>
    </w:p>
    <w:p w:rsidR="00227024" w:rsidRPr="009241E5" w:rsidRDefault="00227024" w:rsidP="00A900BA">
      <w:pPr>
        <w:rPr>
          <w:rFonts w:ascii="Arial" w:hAnsi="Arial" w:cs="Arial"/>
        </w:rPr>
      </w:pPr>
      <w:r w:rsidRPr="009241E5">
        <w:rPr>
          <w:rFonts w:ascii="Arial" w:hAnsi="Arial" w:cs="Arial"/>
        </w:rPr>
        <w:t>Zgon osoby należy zgłosić najpóźniej w ciągu 3 dni od daty sporządzenia karty zgonu.</w:t>
      </w:r>
    </w:p>
    <w:p w:rsidR="00227024" w:rsidRPr="009241E5" w:rsidRDefault="00227024" w:rsidP="00F6705B">
      <w:pPr>
        <w:rPr>
          <w:rFonts w:ascii="Arial" w:hAnsi="Arial" w:cs="Arial"/>
        </w:rPr>
      </w:pPr>
      <w:r w:rsidRPr="009241E5">
        <w:rPr>
          <w:rFonts w:ascii="Arial" w:hAnsi="Arial" w:cs="Arial"/>
        </w:rPr>
        <w:t>Jeżeli zgon nastąpił wskutek choroby zakaźnej, zgłoszenia dokonuje się w ciągu 24 godzin od zgonu.</w:t>
      </w:r>
    </w:p>
    <w:p w:rsidR="00227024" w:rsidRPr="009241E5" w:rsidRDefault="00227024" w:rsidP="00F6705B">
      <w:pPr>
        <w:rPr>
          <w:rFonts w:ascii="Arial" w:hAnsi="Arial" w:cs="Arial"/>
        </w:rPr>
      </w:pPr>
      <w:r w:rsidRPr="009241E5">
        <w:rPr>
          <w:rFonts w:ascii="Arial" w:hAnsi="Arial" w:cs="Arial"/>
        </w:rPr>
        <w:t>Odpis skrócony aktu zgonu jest wydawany z urzędu po dokonaniu rejestracji osobie zgłaszającej zgon. Zgłoszenie zgonu zastępuje wymeldowanie osoby zmarłej.</w:t>
      </w:r>
    </w:p>
    <w:p w:rsidR="00227024" w:rsidRPr="009241E5" w:rsidRDefault="00227024" w:rsidP="00F6705B">
      <w:pPr>
        <w:rPr>
          <w:rFonts w:ascii="Arial" w:hAnsi="Arial" w:cs="Arial"/>
        </w:rPr>
      </w:pPr>
    </w:p>
    <w:p w:rsidR="00227024" w:rsidRPr="009241E5" w:rsidRDefault="00227024" w:rsidP="00F6705B">
      <w:pPr>
        <w:rPr>
          <w:rFonts w:ascii="Arial" w:hAnsi="Arial" w:cs="Arial"/>
          <w:b/>
          <w:bCs/>
        </w:rPr>
      </w:pPr>
      <w:r w:rsidRPr="009241E5">
        <w:rPr>
          <w:rFonts w:ascii="Arial" w:hAnsi="Arial" w:cs="Arial"/>
          <w:b/>
          <w:bCs/>
        </w:rPr>
        <w:t>Uwaga!</w:t>
      </w:r>
    </w:p>
    <w:p w:rsidR="00227024" w:rsidRPr="009241E5" w:rsidRDefault="00227024" w:rsidP="00F6705B">
      <w:pPr>
        <w:rPr>
          <w:rFonts w:ascii="Arial" w:hAnsi="Arial" w:cs="Arial"/>
          <w:b/>
          <w:bCs/>
        </w:rPr>
      </w:pPr>
    </w:p>
    <w:p w:rsidR="00227024" w:rsidRPr="009241E5" w:rsidRDefault="00227024" w:rsidP="00A900BA">
      <w:pPr>
        <w:rPr>
          <w:rFonts w:ascii="Arial" w:hAnsi="Arial" w:cs="Arial"/>
        </w:rPr>
      </w:pPr>
      <w:bookmarkStart w:id="0" w:name="_GoBack"/>
      <w:bookmarkEnd w:id="0"/>
      <w:r w:rsidRPr="009241E5">
        <w:rPr>
          <w:rFonts w:ascii="Arial" w:hAnsi="Arial" w:cs="Arial"/>
        </w:rPr>
        <w:t xml:space="preserve">W przypadku niedostępności rejestru stanu cywilnego, urząd zamieszcza w przedłożonej przez Klienta karcie zgonu adnotację o zgłoszeniu zgonu, co umożliwi pochowanie osoby </w:t>
      </w:r>
      <w:r w:rsidRPr="009241E5">
        <w:rPr>
          <w:rFonts w:ascii="Arial" w:hAnsi="Arial" w:cs="Arial"/>
        </w:rPr>
        <w:lastRenderedPageBreak/>
        <w:t>zmarłej. Akt zgonu zostanie sporządzony (na podstawie karty zgonu oraz protokołu zgłoszenia zgonu) niezwłocznie po przywróceniu sprawności aplikacji, a osobie zgłaszającej zgon zostaną wydane z urzędu 2 odpisy skrócone aktu zgonu.</w:t>
      </w:r>
    </w:p>
    <w:p w:rsidR="00227024" w:rsidRDefault="00227024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6B27C2" w:rsidRDefault="00227024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27024" w:rsidRPr="006B27C2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227024" w:rsidRDefault="00227024" w:rsidP="003D5C2C">
      <w:pPr>
        <w:rPr>
          <w:rFonts w:ascii="Arial" w:hAnsi="Arial" w:cs="Arial"/>
        </w:rPr>
      </w:pPr>
    </w:p>
    <w:p w:rsidR="00227024" w:rsidRDefault="00227024" w:rsidP="003D5C2C">
      <w:pPr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227024" w:rsidRDefault="00227024" w:rsidP="003D5C2C">
      <w:pPr>
        <w:rPr>
          <w:rFonts w:ascii="Arial" w:hAnsi="Arial" w:cs="Arial"/>
        </w:rPr>
      </w:pPr>
    </w:p>
    <w:p w:rsidR="00227024" w:rsidRPr="006B27C2" w:rsidRDefault="00227024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227024" w:rsidRPr="006B27C2" w:rsidRDefault="00227024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227024" w:rsidRPr="009241E5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Urząd Stanu Cywilnego</w:t>
      </w:r>
      <w:r>
        <w:rPr>
          <w:rFonts w:ascii="Arial" w:hAnsi="Arial" w:cs="Arial"/>
          <w:sz w:val="22"/>
          <w:szCs w:val="22"/>
          <w:lang w:val="pl-PL"/>
        </w:rPr>
        <w:t xml:space="preserve"> i Spraw Obywatelskich</w:t>
      </w:r>
    </w:p>
    <w:p w:rsidR="00227024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Sta</w:t>
      </w:r>
      <w:r>
        <w:rPr>
          <w:rFonts w:ascii="Arial" w:hAnsi="Arial" w:cs="Arial"/>
          <w:sz w:val="22"/>
          <w:szCs w:val="22"/>
          <w:lang w:val="pl-PL"/>
        </w:rPr>
        <w:t xml:space="preserve">nowisko ds. rejestracji zgonów </w:t>
      </w:r>
    </w:p>
    <w:p w:rsidR="00227024" w:rsidRPr="009241E5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Pr="009241E5">
        <w:rPr>
          <w:rFonts w:ascii="Arial" w:hAnsi="Arial" w:cs="Arial"/>
          <w:sz w:val="22"/>
          <w:szCs w:val="22"/>
          <w:lang w:val="pl-PL"/>
        </w:rPr>
        <w:t>ok. 37</w:t>
      </w:r>
    </w:p>
    <w:p w:rsidR="00227024" w:rsidRPr="009241E5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ul. Rynek 1</w:t>
      </w:r>
    </w:p>
    <w:p w:rsidR="00227024" w:rsidRPr="009241E5" w:rsidRDefault="00227024" w:rsidP="00F6705B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241E5">
        <w:rPr>
          <w:rFonts w:ascii="Arial" w:hAnsi="Arial" w:cs="Arial"/>
          <w:sz w:val="22"/>
          <w:szCs w:val="22"/>
          <w:lang w:val="pl-PL"/>
        </w:rPr>
        <w:t>25-303 Kielce</w:t>
      </w:r>
    </w:p>
    <w:p w:rsidR="00227024" w:rsidRPr="006B27C2" w:rsidRDefault="00227024" w:rsidP="003D5C2C">
      <w:pPr>
        <w:pStyle w:val="Tekstpodstawowywcity2"/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227024" w:rsidRDefault="00227024"/>
    <w:sectPr w:rsidR="00227024" w:rsidSect="000D6E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F1" w:rsidRDefault="00FC03F1" w:rsidP="006D707F">
      <w:r>
        <w:separator/>
      </w:r>
    </w:p>
  </w:endnote>
  <w:endnote w:type="continuationSeparator" w:id="0">
    <w:p w:rsidR="00FC03F1" w:rsidRDefault="00FC03F1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24" w:rsidRDefault="00227024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0B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7024" w:rsidRDefault="00227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F1" w:rsidRDefault="00FC03F1" w:rsidP="006D707F">
      <w:r>
        <w:separator/>
      </w:r>
    </w:p>
  </w:footnote>
  <w:footnote w:type="continuationSeparator" w:id="0">
    <w:p w:rsidR="00FC03F1" w:rsidRDefault="00FC03F1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24" w:rsidRPr="006D707F" w:rsidRDefault="00227024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227024" w:rsidRPr="006D707F" w:rsidRDefault="00227024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227024" w:rsidRPr="006D707F" w:rsidRDefault="00227024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D0C43"/>
    <w:multiLevelType w:val="hybridMultilevel"/>
    <w:tmpl w:val="6A129D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933488"/>
    <w:multiLevelType w:val="hybridMultilevel"/>
    <w:tmpl w:val="731C7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FB7585"/>
    <w:multiLevelType w:val="hybridMultilevel"/>
    <w:tmpl w:val="727A4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631602"/>
    <w:multiLevelType w:val="hybridMultilevel"/>
    <w:tmpl w:val="A91896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5330A5C"/>
    <w:multiLevelType w:val="hybridMultilevel"/>
    <w:tmpl w:val="7DCECA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DE72697"/>
    <w:multiLevelType w:val="hybridMultilevel"/>
    <w:tmpl w:val="0534E93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A556B"/>
    <w:rsid w:val="000C1133"/>
    <w:rsid w:val="000D6ECE"/>
    <w:rsid w:val="00140025"/>
    <w:rsid w:val="00165957"/>
    <w:rsid w:val="001A3E82"/>
    <w:rsid w:val="001B60B3"/>
    <w:rsid w:val="002219C3"/>
    <w:rsid w:val="00227024"/>
    <w:rsid w:val="00245EC8"/>
    <w:rsid w:val="00266778"/>
    <w:rsid w:val="00382184"/>
    <w:rsid w:val="003D153D"/>
    <w:rsid w:val="003D5C2C"/>
    <w:rsid w:val="00465CBA"/>
    <w:rsid w:val="0048426A"/>
    <w:rsid w:val="0048585F"/>
    <w:rsid w:val="00554499"/>
    <w:rsid w:val="005B5D58"/>
    <w:rsid w:val="006B27C2"/>
    <w:rsid w:val="006D198E"/>
    <w:rsid w:val="006D707F"/>
    <w:rsid w:val="006F374C"/>
    <w:rsid w:val="0071375B"/>
    <w:rsid w:val="007143B6"/>
    <w:rsid w:val="00757724"/>
    <w:rsid w:val="00770997"/>
    <w:rsid w:val="00782E9A"/>
    <w:rsid w:val="0079144F"/>
    <w:rsid w:val="007B0919"/>
    <w:rsid w:val="007E0134"/>
    <w:rsid w:val="007F4DB4"/>
    <w:rsid w:val="008604A5"/>
    <w:rsid w:val="008800EA"/>
    <w:rsid w:val="008B7744"/>
    <w:rsid w:val="008E24F2"/>
    <w:rsid w:val="009241E5"/>
    <w:rsid w:val="00936346"/>
    <w:rsid w:val="009B3487"/>
    <w:rsid w:val="009F68C4"/>
    <w:rsid w:val="00A900BA"/>
    <w:rsid w:val="00A90A19"/>
    <w:rsid w:val="00A95F9D"/>
    <w:rsid w:val="00B21436"/>
    <w:rsid w:val="00B3789D"/>
    <w:rsid w:val="00B961CA"/>
    <w:rsid w:val="00C00223"/>
    <w:rsid w:val="00C20590"/>
    <w:rsid w:val="00C678F5"/>
    <w:rsid w:val="00D56AC0"/>
    <w:rsid w:val="00D96114"/>
    <w:rsid w:val="00E04665"/>
    <w:rsid w:val="00E87957"/>
    <w:rsid w:val="00E979DF"/>
    <w:rsid w:val="00EC6F09"/>
    <w:rsid w:val="00ED240D"/>
    <w:rsid w:val="00F24B58"/>
    <w:rsid w:val="00F6705B"/>
    <w:rsid w:val="00F70BD8"/>
    <w:rsid w:val="00F73B1E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D24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73B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D240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ED240D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F6705B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F6705B"/>
    <w:rPr>
      <w:b/>
      <w:bCs/>
    </w:rPr>
  </w:style>
  <w:style w:type="character" w:styleId="Numerstrony">
    <w:name w:val="page number"/>
    <w:basedOn w:val="Domylnaczcionkaakapitu"/>
    <w:uiPriority w:val="99"/>
    <w:rsid w:val="0071375B"/>
  </w:style>
  <w:style w:type="paragraph" w:customStyle="1" w:styleId="doc-ti">
    <w:name w:val="doc-ti"/>
    <w:basedOn w:val="Normalny"/>
    <w:uiPriority w:val="99"/>
    <w:rsid w:val="008800EA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D24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73B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D240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ED240D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F6705B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F6705B"/>
    <w:rPr>
      <w:b/>
      <w:bCs/>
    </w:rPr>
  </w:style>
  <w:style w:type="character" w:styleId="Numerstrony">
    <w:name w:val="page number"/>
    <w:basedOn w:val="Domylnaczcionkaakapitu"/>
    <w:uiPriority w:val="99"/>
    <w:rsid w:val="0071375B"/>
  </w:style>
  <w:style w:type="paragraph" w:customStyle="1" w:styleId="doc-ti">
    <w:name w:val="doc-ti"/>
    <w:basedOn w:val="Normalny"/>
    <w:uiPriority w:val="99"/>
    <w:rsid w:val="008800EA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gdalena.wicha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mocko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3</cp:revision>
  <cp:lastPrinted>2019-07-09T09:43:00Z</cp:lastPrinted>
  <dcterms:created xsi:type="dcterms:W3CDTF">2021-09-28T12:26:00Z</dcterms:created>
  <dcterms:modified xsi:type="dcterms:W3CDTF">2021-09-28T12:28:00Z</dcterms:modified>
</cp:coreProperties>
</file>